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4534" w14:textId="77777777" w:rsidR="005440BF" w:rsidRDefault="0013572A">
      <w:pPr>
        <w:jc w:val="center"/>
        <w:rPr>
          <w:b/>
        </w:rPr>
      </w:pPr>
      <w:r>
        <w:rPr>
          <w:b/>
        </w:rPr>
        <w:t>SCHEDA SINTETICA PROGETTO PCTO A.S. 2022/2023</w:t>
      </w:r>
    </w:p>
    <w:p w14:paraId="38F4CE15" w14:textId="77777777" w:rsidR="005440BF" w:rsidRDefault="005440BF">
      <w:pPr>
        <w:jc w:val="center"/>
        <w:rPr>
          <w:b/>
        </w:rPr>
      </w:pPr>
    </w:p>
    <w:p w14:paraId="2292CE94" w14:textId="77777777" w:rsidR="005440BF" w:rsidRDefault="005440BF">
      <w:pPr>
        <w:jc w:val="center"/>
        <w:rPr>
          <w:b/>
        </w:rPr>
      </w:pPr>
    </w:p>
    <w:p w14:paraId="750BBA29" w14:textId="77777777" w:rsidR="005440BF" w:rsidRDefault="005440BF">
      <w:pPr>
        <w:jc w:val="center"/>
        <w:rPr>
          <w:b/>
        </w:rPr>
      </w:pPr>
    </w:p>
    <w:p w14:paraId="5DF1B226" w14:textId="77777777" w:rsidR="005440BF" w:rsidRDefault="0013572A">
      <w:pPr>
        <w:jc w:val="center"/>
        <w:rPr>
          <w:b/>
        </w:rPr>
      </w:pPr>
      <w:r>
        <w:rPr>
          <w:b/>
        </w:rPr>
        <w:t>INDIRIZZO_____________________</w:t>
      </w:r>
    </w:p>
    <w:p w14:paraId="1C4C545E" w14:textId="77777777" w:rsidR="005440BF" w:rsidRDefault="005440BF">
      <w:pPr>
        <w:jc w:val="center"/>
        <w:rPr>
          <w:b/>
        </w:rPr>
      </w:pPr>
    </w:p>
    <w:p w14:paraId="374D5797" w14:textId="77777777" w:rsidR="005440BF" w:rsidRDefault="005440BF">
      <w:pPr>
        <w:jc w:val="center"/>
        <w:rPr>
          <w:b/>
        </w:rPr>
      </w:pPr>
    </w:p>
    <w:p w14:paraId="2D261399" w14:textId="77777777" w:rsidR="005440BF" w:rsidRDefault="0013572A">
      <w:pPr>
        <w:jc w:val="center"/>
        <w:rPr>
          <w:b/>
        </w:rPr>
      </w:pPr>
      <w:r>
        <w:rPr>
          <w:b/>
        </w:rPr>
        <w:t>CLASSE/I ____________</w:t>
      </w:r>
    </w:p>
    <w:p w14:paraId="28CAA2F5" w14:textId="77777777" w:rsidR="005440BF" w:rsidRDefault="0013572A">
      <w:pPr>
        <w:jc w:val="center"/>
        <w:rPr>
          <w:b/>
        </w:rPr>
      </w:pPr>
      <w:r>
        <w:rPr>
          <w:b/>
        </w:rPr>
        <w:t>_______________</w:t>
      </w:r>
    </w:p>
    <w:p w14:paraId="00DA6AB2" w14:textId="77777777" w:rsidR="005440BF" w:rsidRDefault="005440BF">
      <w:pPr>
        <w:jc w:val="center"/>
        <w:rPr>
          <w:b/>
        </w:rPr>
      </w:pPr>
    </w:p>
    <w:p w14:paraId="563BF266" w14:textId="77777777" w:rsidR="005440BF" w:rsidRDefault="0013572A">
      <w:pPr>
        <w:jc w:val="center"/>
        <w:rPr>
          <w:b/>
        </w:rPr>
      </w:pPr>
      <w:proofErr w:type="gramStart"/>
      <w:r>
        <w:rPr>
          <w:b/>
        </w:rPr>
        <w:t>DURATA :</w:t>
      </w:r>
      <w:proofErr w:type="gramEnd"/>
      <w:r>
        <w:rPr>
          <w:b/>
        </w:rPr>
        <w:t xml:space="preserve"> </w:t>
      </w:r>
    </w:p>
    <w:p w14:paraId="54CF14B0" w14:textId="77777777" w:rsidR="005440BF" w:rsidRDefault="0013572A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AB348BA" wp14:editId="1AF9C8C3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246380" cy="23876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7332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7B7F9" w14:textId="77777777" w:rsidR="005440BF" w:rsidRDefault="005440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246380" cy="23876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597CE1" w14:textId="77777777" w:rsidR="005440BF" w:rsidRDefault="0013572A">
      <w:pPr>
        <w:jc w:val="center"/>
        <w:rPr>
          <w:b/>
        </w:rPr>
      </w:pPr>
      <w:r>
        <w:rPr>
          <w:b/>
        </w:rPr>
        <w:t xml:space="preserve">  ANNUALE</w:t>
      </w:r>
    </w:p>
    <w:p w14:paraId="2F188E85" w14:textId="77777777" w:rsidR="005440BF" w:rsidRDefault="0013572A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B97955C" wp14:editId="0149F74B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246380" cy="23876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7332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FE826A" w14:textId="77777777" w:rsidR="005440BF" w:rsidRDefault="005440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246380" cy="23876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20426E" w14:textId="77777777" w:rsidR="005440BF" w:rsidRDefault="0013572A">
      <w:pPr>
        <w:tabs>
          <w:tab w:val="left" w:pos="8460"/>
          <w:tab w:val="left" w:pos="9360"/>
        </w:tabs>
        <w:spacing w:line="360" w:lineRule="auto"/>
        <w:jc w:val="center"/>
        <w:rPr>
          <w:b/>
        </w:rPr>
      </w:pPr>
      <w:r>
        <w:rPr>
          <w:b/>
        </w:rPr>
        <w:t xml:space="preserve">TRIENNALE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DA097F2" wp14:editId="64F1CC05">
                <wp:simplePos x="0" y="0"/>
                <wp:positionH relativeFrom="column">
                  <wp:posOffset>2505075</wp:posOffset>
                </wp:positionH>
                <wp:positionV relativeFrom="paragraph">
                  <wp:posOffset>234293</wp:posOffset>
                </wp:positionV>
                <wp:extent cx="246380" cy="23876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7332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A727CB" w14:textId="77777777" w:rsidR="005440BF" w:rsidRDefault="005440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2505075</wp:posOffset>
                </wp:positionH>
                <wp:positionV relativeFrom="paragraph">
                  <wp:posOffset>234293</wp:posOffset>
                </wp:positionV>
                <wp:extent cx="246380" cy="23876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A1660D" w14:textId="77777777" w:rsidR="005440BF" w:rsidRDefault="0013572A">
      <w:pPr>
        <w:tabs>
          <w:tab w:val="left" w:pos="8460"/>
          <w:tab w:val="left" w:pos="9360"/>
        </w:tabs>
        <w:spacing w:line="360" w:lineRule="auto"/>
        <w:jc w:val="center"/>
        <w:rPr>
          <w:b/>
        </w:rPr>
      </w:pPr>
      <w:r>
        <w:rPr>
          <w:b/>
        </w:rPr>
        <w:t xml:space="preserve">        QUADRIENNALE</w:t>
      </w:r>
    </w:p>
    <w:p w14:paraId="36D4F6BC" w14:textId="77777777" w:rsidR="005440BF" w:rsidRDefault="005440BF">
      <w:pPr>
        <w:tabs>
          <w:tab w:val="left" w:pos="8460"/>
          <w:tab w:val="left" w:pos="9360"/>
        </w:tabs>
        <w:spacing w:line="360" w:lineRule="auto"/>
        <w:jc w:val="both"/>
        <w:rPr>
          <w:b/>
        </w:rPr>
      </w:pPr>
    </w:p>
    <w:p w14:paraId="230A675C" w14:textId="77777777" w:rsidR="005440BF" w:rsidRDefault="0013572A">
      <w:pPr>
        <w:tabs>
          <w:tab w:val="left" w:pos="8460"/>
          <w:tab w:val="left" w:pos="9360"/>
        </w:tabs>
        <w:spacing w:line="360" w:lineRule="auto"/>
        <w:jc w:val="both"/>
        <w:rPr>
          <w:b/>
        </w:rPr>
      </w:pPr>
      <w:r>
        <w:rPr>
          <w:b/>
        </w:rPr>
        <w:t>Titolo progetto: ___________________________________________</w:t>
      </w:r>
    </w:p>
    <w:p w14:paraId="612BFED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6FDBCCA6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Filiera/</w:t>
      </w:r>
      <w:r>
        <w:rPr>
          <w:sz w:val="20"/>
          <w:szCs w:val="20"/>
        </w:rPr>
        <w:t>e tecnologica/che a cui è destinato il progetto (</w:t>
      </w:r>
      <w:r>
        <w:rPr>
          <w:color w:val="FF0000"/>
          <w:sz w:val="20"/>
          <w:szCs w:val="20"/>
        </w:rPr>
        <w:t>es. filiera turistica, trasporti e logistica, turismo e beni culturali, …)</w:t>
      </w:r>
    </w:p>
    <w:p w14:paraId="5E470100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64FE5136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B7E7A42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Destinatar</w:t>
      </w:r>
      <w:r>
        <w:rPr>
          <w:sz w:val="20"/>
          <w:szCs w:val="20"/>
        </w:rPr>
        <w:t>i: n.  ______ alunni del _____ anno del ________ (</w:t>
      </w:r>
      <w:r>
        <w:rPr>
          <w:sz w:val="20"/>
          <w:szCs w:val="20"/>
        </w:rPr>
        <w:t xml:space="preserve">indirizzo di studi)       </w:t>
      </w:r>
    </w:p>
    <w:p w14:paraId="0E24F03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3A1F8D2C" w14:textId="77777777" w:rsidR="005440BF" w:rsidRDefault="0013572A">
      <w:pPr>
        <w:tabs>
          <w:tab w:val="left" w:pos="8640"/>
          <w:tab w:val="left" w:pos="918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Soggetti istituzionali e territoriali </w:t>
      </w:r>
      <w:proofErr w:type="gramStart"/>
      <w:r>
        <w:rPr>
          <w:sz w:val="20"/>
          <w:szCs w:val="20"/>
        </w:rPr>
        <w:t>coinvolti</w:t>
      </w:r>
      <w:r>
        <w:rPr>
          <w:color w:val="FF0000"/>
          <w:sz w:val="20"/>
          <w:szCs w:val="20"/>
        </w:rPr>
        <w:t>:  Esempio</w:t>
      </w:r>
      <w:proofErr w:type="gramEnd"/>
      <w:r>
        <w:rPr>
          <w:color w:val="FF0000"/>
          <w:sz w:val="20"/>
          <w:szCs w:val="20"/>
        </w:rPr>
        <w:t xml:space="preserve"> enti locali (Sovrintendenza Trapani, Enti Locali, Studi legali , testate giornalistiche e PRO-LOCO), professionisti, enti, pubblici, imprese;</w:t>
      </w:r>
    </w:p>
    <w:p w14:paraId="6777B71C" w14:textId="77777777" w:rsidR="005440BF" w:rsidRDefault="005440BF">
      <w:pPr>
        <w:tabs>
          <w:tab w:val="left" w:pos="8640"/>
          <w:tab w:val="left" w:pos="9180"/>
        </w:tabs>
        <w:jc w:val="both"/>
        <w:rPr>
          <w:color w:val="FF0000"/>
          <w:sz w:val="20"/>
          <w:szCs w:val="20"/>
        </w:rPr>
      </w:pPr>
    </w:p>
    <w:p w14:paraId="76B89D1D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Descrizione sintetica del p</w:t>
      </w:r>
      <w:r>
        <w:rPr>
          <w:b/>
          <w:sz w:val="20"/>
          <w:szCs w:val="20"/>
          <w:u w:val="single"/>
        </w:rPr>
        <w:t>rogetto</w:t>
      </w:r>
      <w:r>
        <w:rPr>
          <w:sz w:val="20"/>
          <w:szCs w:val="20"/>
        </w:rPr>
        <w:t xml:space="preserve">: </w:t>
      </w:r>
    </w:p>
    <w:p w14:paraId="2370499D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5C4CB0D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9AE8259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6CB54E5" w14:textId="77777777" w:rsidR="005440BF" w:rsidRDefault="0013572A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Elencare </w:t>
      </w:r>
      <w:proofErr w:type="gramStart"/>
      <w:r>
        <w:rPr>
          <w:b/>
          <w:sz w:val="20"/>
          <w:szCs w:val="20"/>
          <w:u w:val="single"/>
        </w:rPr>
        <w:t>le  competenze</w:t>
      </w:r>
      <w:proofErr w:type="gramEnd"/>
      <w:r>
        <w:rPr>
          <w:b/>
          <w:sz w:val="20"/>
          <w:szCs w:val="20"/>
          <w:u w:val="single"/>
        </w:rPr>
        <w:t xml:space="preserve"> trasversali e/o professionali</w:t>
      </w:r>
      <w:r>
        <w:t xml:space="preserve"> ( in </w:t>
      </w:r>
      <w:r>
        <w:rPr>
          <w:b/>
          <w:sz w:val="20"/>
          <w:szCs w:val="20"/>
          <w:u w:val="single"/>
        </w:rPr>
        <w:t>coerenza con i percorsi del proprio indirizzo di studi, )  volte  a favorire l’auto-orientamento dello studente</w:t>
      </w:r>
    </w:p>
    <w:p w14:paraId="4184906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15A3EC7A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4CB3B4E0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52EC3D4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E1B5650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49CAFAAD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AFFA0DC" w14:textId="77777777" w:rsidR="005440BF" w:rsidRDefault="005440BF">
      <w:pPr>
        <w:tabs>
          <w:tab w:val="left" w:pos="2880"/>
        </w:tabs>
        <w:jc w:val="both"/>
        <w:rPr>
          <w:sz w:val="20"/>
          <w:szCs w:val="20"/>
        </w:rPr>
      </w:pPr>
    </w:p>
    <w:p w14:paraId="0BCABB84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Metodologie da utilizzare per la realizzazione dei progett</w:t>
      </w:r>
      <w:r>
        <w:rPr>
          <w:sz w:val="20"/>
          <w:szCs w:val="20"/>
        </w:rPr>
        <w:t>i:</w:t>
      </w:r>
    </w:p>
    <w:p w14:paraId="7B887524" w14:textId="77777777" w:rsidR="005440BF" w:rsidRDefault="0013572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Proj</w:t>
      </w:r>
      <w:r>
        <w:rPr>
          <w:sz w:val="20"/>
          <w:szCs w:val="20"/>
        </w:rPr>
        <w:t>ect work</w:t>
      </w:r>
    </w:p>
    <w:p w14:paraId="3D02DD24" w14:textId="77777777" w:rsidR="005440BF" w:rsidRDefault="0013572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Peer </w:t>
      </w:r>
      <w:proofErr w:type="spellStart"/>
      <w:r>
        <w:rPr>
          <w:sz w:val="20"/>
          <w:szCs w:val="20"/>
        </w:rPr>
        <w:t>education</w:t>
      </w:r>
      <w:proofErr w:type="spellEnd"/>
    </w:p>
    <w:p w14:paraId="31EA79AF" w14:textId="77777777" w:rsidR="005440BF" w:rsidRDefault="0013572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Soluzione di casi pratici;</w:t>
      </w:r>
    </w:p>
    <w:p w14:paraId="0B4AEC9E" w14:textId="77777777" w:rsidR="005440BF" w:rsidRDefault="0013572A">
      <w:pPr>
        <w:tabs>
          <w:tab w:val="left" w:pos="8640"/>
          <w:tab w:val="left" w:pos="918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54642C29" w14:textId="77777777" w:rsidR="005440BF" w:rsidRDefault="0013572A">
      <w:pPr>
        <w:tabs>
          <w:tab w:val="left" w:pos="8640"/>
          <w:tab w:val="left" w:pos="918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---------.</w:t>
      </w:r>
    </w:p>
    <w:p w14:paraId="21FEF4AB" w14:textId="77777777" w:rsidR="005440BF" w:rsidRDefault="005440BF">
      <w:pPr>
        <w:tabs>
          <w:tab w:val="left" w:pos="8640"/>
          <w:tab w:val="left" w:pos="9180"/>
        </w:tabs>
        <w:ind w:left="720"/>
        <w:jc w:val="both"/>
        <w:rPr>
          <w:sz w:val="20"/>
          <w:szCs w:val="20"/>
        </w:rPr>
      </w:pPr>
    </w:p>
    <w:p w14:paraId="4CFCFA72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alunni dopo una prima parte di orientamento e di formazione sulla sicurezza sul luogo di lavoro saranno coinvolti nell’attività di </w:t>
      </w:r>
      <w:proofErr w:type="gramStart"/>
      <w:r>
        <w:rPr>
          <w:sz w:val="20"/>
          <w:szCs w:val="20"/>
        </w:rPr>
        <w:t>PCTO  presso</w:t>
      </w:r>
      <w:proofErr w:type="gramEnd"/>
      <w:r>
        <w:rPr>
          <w:sz w:val="20"/>
          <w:szCs w:val="20"/>
        </w:rPr>
        <w:t xml:space="preserve"> le aziende ed enti con i quali è stata stipulata apposita convenzione.</w:t>
      </w:r>
    </w:p>
    <w:p w14:paraId="2020B557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1D9A0DA" w14:textId="77777777" w:rsidR="005440BF" w:rsidRDefault="0013572A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Durata e periodo di svolgimento</w:t>
      </w:r>
    </w:p>
    <w:p w14:paraId="34FC814B" w14:textId="77777777" w:rsidR="005440BF" w:rsidRDefault="005440BF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</w:p>
    <w:p w14:paraId="55F8F9A1" w14:textId="77777777" w:rsidR="005440BF" w:rsidRDefault="0013572A">
      <w:pPr>
        <w:tabs>
          <w:tab w:val="left" w:pos="8640"/>
          <w:tab w:val="left" w:pos="9180"/>
        </w:tabs>
        <w:jc w:val="both"/>
        <w:rPr>
          <w:color w:val="FF0000"/>
        </w:rPr>
      </w:pPr>
      <w:r>
        <w:rPr>
          <w:color w:val="FF0000"/>
          <w:sz w:val="20"/>
          <w:szCs w:val="20"/>
        </w:rPr>
        <w:lastRenderedPageBreak/>
        <w:t>N° 90 (liceo classico) - 150 (indirizzo tecnico) - 210 (indirizzi professionali) ore nel triennio e nel secondo anno degli indirizzi professionali, da svolgersi ________________ (indicare il periodo, esempio: annuale, biennale, etc. ed i mesi di svolgiment</w:t>
      </w:r>
      <w:r>
        <w:rPr>
          <w:color w:val="FF0000"/>
          <w:sz w:val="20"/>
          <w:szCs w:val="20"/>
        </w:rPr>
        <w:t xml:space="preserve">o </w:t>
      </w:r>
      <w:proofErr w:type="gramStart"/>
      <w:r>
        <w:rPr>
          <w:color w:val="FF0000"/>
          <w:sz w:val="20"/>
          <w:szCs w:val="20"/>
        </w:rPr>
        <w:t>da….</w:t>
      </w:r>
      <w:proofErr w:type="gramEnd"/>
      <w:r>
        <w:rPr>
          <w:color w:val="FF0000"/>
          <w:sz w:val="20"/>
          <w:szCs w:val="20"/>
        </w:rPr>
        <w:t xml:space="preserve">a….) </w:t>
      </w:r>
    </w:p>
    <w:p w14:paraId="4B8D7818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0D450C0F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CEC5F09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Modalità di valutazione del livello di raggiungimento degli obiettivi formativi e delle competenze </w:t>
      </w:r>
    </w:p>
    <w:p w14:paraId="0306AFF8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gramStart"/>
      <w:r>
        <w:rPr>
          <w:sz w:val="20"/>
          <w:szCs w:val="20"/>
        </w:rPr>
        <w:t>valutazione  sarà</w:t>
      </w:r>
      <w:proofErr w:type="gramEnd"/>
      <w:r>
        <w:rPr>
          <w:sz w:val="20"/>
          <w:szCs w:val="20"/>
        </w:rPr>
        <w:t xml:space="preserve"> attuata attraverso strumenti atti a rilevare non solo i traguardi definiti, ma anche il grado di consapevolezza personale</w:t>
      </w:r>
      <w:r>
        <w:rPr>
          <w:sz w:val="20"/>
          <w:szCs w:val="20"/>
        </w:rPr>
        <w:t xml:space="preserve"> raggiunto  dallo studente e  il suo  processo di apprendimento.</w:t>
      </w:r>
    </w:p>
    <w:p w14:paraId="32996C7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42E249D4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</w:t>
      </w:r>
      <w:proofErr w:type="gramStart"/>
      <w:r>
        <w:rPr>
          <w:sz w:val="20"/>
          <w:szCs w:val="20"/>
        </w:rPr>
        <w:t>di  P.C.T.O.</w:t>
      </w:r>
      <w:proofErr w:type="gramEnd"/>
      <w:r>
        <w:rPr>
          <w:sz w:val="20"/>
          <w:szCs w:val="20"/>
        </w:rPr>
        <w:t xml:space="preserve"> sarà oggetto di verifica  e valutazione congiunta da parte dell’Istituzione scolastica e dell’azienda coinvolta utilizzando apposita scheda.</w:t>
      </w:r>
    </w:p>
    <w:p w14:paraId="7E371085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181BB99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 Il Tutor scolastico va</w:t>
      </w:r>
      <w:r>
        <w:rPr>
          <w:sz w:val="20"/>
          <w:szCs w:val="20"/>
        </w:rPr>
        <w:t>luterà l’intero percorso raccogliendo osservazioni su comportamenti, processi operativi e dinamiche comunicative attuate dagli studenti. La valutazione è indispensabile e sarà condivisa con il Consiglio di Classe.</w:t>
      </w:r>
    </w:p>
    <w:p w14:paraId="0906AB09" w14:textId="77777777" w:rsidR="005440BF" w:rsidRDefault="005440BF">
      <w:pPr>
        <w:tabs>
          <w:tab w:val="left" w:pos="8640"/>
          <w:tab w:val="left" w:pos="9180"/>
        </w:tabs>
        <w:jc w:val="both"/>
        <w:rPr>
          <w:sz w:val="16"/>
          <w:szCs w:val="16"/>
        </w:rPr>
      </w:pPr>
    </w:p>
    <w:p w14:paraId="5FDC3290" w14:textId="77777777" w:rsidR="005440BF" w:rsidRDefault="0013572A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Progettazione dei percorsi condivisa con </w:t>
      </w:r>
      <w:r>
        <w:rPr>
          <w:b/>
          <w:sz w:val="20"/>
          <w:szCs w:val="20"/>
          <w:u w:val="single"/>
        </w:rPr>
        <w:t xml:space="preserve">le strutture ospitanti </w:t>
      </w:r>
    </w:p>
    <w:p w14:paraId="1D8CA44B" w14:textId="77777777" w:rsidR="005440BF" w:rsidRDefault="005440BF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</w:p>
    <w:p w14:paraId="37878CE4" w14:textId="77777777" w:rsidR="005440BF" w:rsidRDefault="00135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Sono previste convenzioni di cui all’art. 1 - comma 2 del </w:t>
      </w:r>
      <w:proofErr w:type="spellStart"/>
      <w:r>
        <w:rPr>
          <w:rFonts w:cs="Times New Roman"/>
          <w:sz w:val="20"/>
          <w:szCs w:val="20"/>
        </w:rPr>
        <w:t>D.Lgs.</w:t>
      </w:r>
      <w:proofErr w:type="spellEnd"/>
      <w:r>
        <w:rPr>
          <w:rFonts w:cs="Times New Roman"/>
          <w:sz w:val="20"/>
          <w:szCs w:val="20"/>
        </w:rPr>
        <w:t xml:space="preserve"> 77/2005 che includano, per le fasi di progettazione, attuazione, verifica e valutazione, il coinvolgimento delle aziende ; le stesse  saranno coinvolte in prima istanza attraverso una convenz</w:t>
      </w:r>
      <w:r>
        <w:rPr>
          <w:rFonts w:cs="Times New Roman"/>
          <w:sz w:val="20"/>
          <w:szCs w:val="20"/>
        </w:rPr>
        <w:t>ione stipulata con la scuola in cui si stabilisce l’impegno a svolgere le  attività in sinergia;  in seconda istanza si organizzerà un tavolo di concertazione con la scuola finalizzato a organizzare i percorsi formativi personalizzati in base alla curvatur</w:t>
      </w:r>
      <w:r>
        <w:rPr>
          <w:rFonts w:cs="Times New Roman"/>
          <w:sz w:val="20"/>
          <w:szCs w:val="20"/>
        </w:rPr>
        <w:t>a dell’indirizzo di studi; in terza ed ultima istanza si realizzeranno le attività progettate e condivise .</w:t>
      </w:r>
    </w:p>
    <w:p w14:paraId="6634D0C8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14:paraId="133A6D37" w14:textId="77777777" w:rsidR="005440BF" w:rsidRDefault="0013572A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Caratteristiche di interdisciplinarità del progetto </w:t>
      </w:r>
    </w:p>
    <w:p w14:paraId="437C8151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1A79CBF5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Docenti coinvolti__________________________</w:t>
      </w:r>
    </w:p>
    <w:p w14:paraId="4D922D1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7BD81F25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z w:val="20"/>
          <w:szCs w:val="20"/>
        </w:rPr>
        <w:t>scipline afferenti al progetto_______________________________</w:t>
      </w:r>
    </w:p>
    <w:p w14:paraId="2D2FC834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1D202CD0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Modalità di ricadute sulla valutazione finale______________________________________ </w:t>
      </w:r>
      <w:proofErr w:type="gramStart"/>
      <w:r>
        <w:rPr>
          <w:sz w:val="20"/>
          <w:szCs w:val="20"/>
        </w:rPr>
        <w:t>( disciplinare</w:t>
      </w:r>
      <w:proofErr w:type="gramEnd"/>
      <w:r>
        <w:rPr>
          <w:sz w:val="20"/>
          <w:szCs w:val="20"/>
        </w:rPr>
        <w:t xml:space="preserve"> e/o comportamento)</w:t>
      </w:r>
    </w:p>
    <w:p w14:paraId="7663EAB2" w14:textId="77777777" w:rsidR="005440BF" w:rsidRDefault="0013572A">
      <w:pPr>
        <w:tabs>
          <w:tab w:val="left" w:pos="864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2FA546" w14:textId="77777777" w:rsidR="005440BF" w:rsidRDefault="0013572A">
      <w:pPr>
        <w:tabs>
          <w:tab w:val="left" w:pos="8640"/>
          <w:tab w:val="left" w:pos="918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Personale coinvolto </w:t>
      </w:r>
    </w:p>
    <w:p w14:paraId="28E45CF3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5BCEAD1E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tutor interni all’istituzione scolastica che si </w:t>
      </w:r>
      <w:r>
        <w:rPr>
          <w:sz w:val="20"/>
          <w:szCs w:val="20"/>
        </w:rPr>
        <w:t>intende coinvolgere: 1 per ogni singola classe coinvolta</w:t>
      </w:r>
    </w:p>
    <w:p w14:paraId="22D445BF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44846ECD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tutor </w:t>
      </w:r>
      <w:proofErr w:type="gramStart"/>
      <w:r>
        <w:rPr>
          <w:sz w:val="20"/>
          <w:szCs w:val="20"/>
        </w:rPr>
        <w:t>aziendali :</w:t>
      </w:r>
      <w:proofErr w:type="gramEnd"/>
      <w:r>
        <w:rPr>
          <w:sz w:val="20"/>
          <w:szCs w:val="20"/>
        </w:rPr>
        <w:t xml:space="preserve"> uno per ogni azienda ed  enti coinvolti</w:t>
      </w:r>
    </w:p>
    <w:p w14:paraId="279B9414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168C826F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27749486" w14:textId="77777777" w:rsidR="005440BF" w:rsidRDefault="005440BF">
      <w:pPr>
        <w:tabs>
          <w:tab w:val="left" w:pos="8640"/>
          <w:tab w:val="left" w:pos="9180"/>
        </w:tabs>
        <w:rPr>
          <w:sz w:val="20"/>
          <w:szCs w:val="20"/>
        </w:rPr>
      </w:pPr>
    </w:p>
    <w:p w14:paraId="3E7294FF" w14:textId="77777777" w:rsidR="005440BF" w:rsidRDefault="0013572A">
      <w:pPr>
        <w:tabs>
          <w:tab w:val="left" w:pos="7560"/>
          <w:tab w:val="left" w:pos="8460"/>
        </w:tabs>
        <w:spacing w:line="360" w:lineRule="auto"/>
        <w:jc w:val="both"/>
        <w:rPr>
          <w:b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b/>
          <w:sz w:val="20"/>
          <w:szCs w:val="20"/>
          <w:u w:val="single"/>
        </w:rPr>
        <w:t>Presenza di strumenti di valutazione da parte degli studenti in relazione all’efficacia e alla coerenza dei percorsi con il proprio in</w:t>
      </w:r>
      <w:r>
        <w:rPr>
          <w:b/>
          <w:sz w:val="20"/>
          <w:szCs w:val="20"/>
          <w:u w:val="single"/>
        </w:rPr>
        <w:t xml:space="preserve">dirizzo di studio </w:t>
      </w:r>
    </w:p>
    <w:p w14:paraId="4CCADCF1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1D8AEF61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760E304E" w14:textId="77777777" w:rsidR="005440BF" w:rsidRDefault="0013572A">
      <w:pPr>
        <w:tabs>
          <w:tab w:val="left" w:pos="864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Sono </w:t>
      </w:r>
      <w:proofErr w:type="gramStart"/>
      <w:r>
        <w:rPr>
          <w:sz w:val="20"/>
          <w:szCs w:val="20"/>
        </w:rPr>
        <w:t>previsti  test</w:t>
      </w:r>
      <w:proofErr w:type="gramEnd"/>
      <w:r>
        <w:rPr>
          <w:sz w:val="20"/>
          <w:szCs w:val="20"/>
        </w:rPr>
        <w:t xml:space="preserve"> di gradimento dell’attività realizzata e  una  relazione individuale sull’ attività svolta                                    </w:t>
      </w:r>
    </w:p>
    <w:p w14:paraId="196018E6" w14:textId="77777777" w:rsidR="005440BF" w:rsidRDefault="005440BF">
      <w:pPr>
        <w:tabs>
          <w:tab w:val="left" w:pos="8640"/>
          <w:tab w:val="left" w:pos="9180"/>
        </w:tabs>
        <w:jc w:val="right"/>
        <w:rPr>
          <w:sz w:val="20"/>
          <w:szCs w:val="20"/>
        </w:rPr>
      </w:pPr>
    </w:p>
    <w:p w14:paraId="16A7ED13" w14:textId="77777777" w:rsidR="005440BF" w:rsidRDefault="005440BF">
      <w:pPr>
        <w:tabs>
          <w:tab w:val="left" w:pos="8640"/>
          <w:tab w:val="left" w:pos="9180"/>
        </w:tabs>
        <w:jc w:val="right"/>
        <w:rPr>
          <w:sz w:val="20"/>
          <w:szCs w:val="20"/>
        </w:rPr>
      </w:pPr>
    </w:p>
    <w:p w14:paraId="433EAA40" w14:textId="77777777" w:rsidR="005440BF" w:rsidRDefault="0013572A">
      <w:pPr>
        <w:tabs>
          <w:tab w:val="left" w:pos="7560"/>
          <w:tab w:val="left" w:pos="8460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Pubblicità e diffusione dei risultati</w:t>
      </w:r>
    </w:p>
    <w:p w14:paraId="56162381" w14:textId="77777777" w:rsidR="005440BF" w:rsidRDefault="005440BF">
      <w:pPr>
        <w:tabs>
          <w:tab w:val="left" w:pos="8640"/>
          <w:tab w:val="left" w:pos="9180"/>
        </w:tabs>
        <w:jc w:val="center"/>
        <w:rPr>
          <w:sz w:val="20"/>
          <w:szCs w:val="20"/>
        </w:rPr>
      </w:pPr>
    </w:p>
    <w:p w14:paraId="2A5CE5EE" w14:textId="77777777" w:rsidR="005440BF" w:rsidRDefault="0013572A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pubblicità </w:t>
      </w:r>
      <w:proofErr w:type="gramStart"/>
      <w:r>
        <w:rPr>
          <w:sz w:val="20"/>
          <w:szCs w:val="20"/>
        </w:rPr>
        <w:t>e  la</w:t>
      </w:r>
      <w:proofErr w:type="gramEnd"/>
      <w:r>
        <w:rPr>
          <w:sz w:val="20"/>
          <w:szCs w:val="20"/>
        </w:rPr>
        <w:t xml:space="preserve"> divulgazione  delle esperienze verranno  realizz</w:t>
      </w:r>
      <w:r>
        <w:rPr>
          <w:sz w:val="20"/>
          <w:szCs w:val="20"/>
        </w:rPr>
        <w:t xml:space="preserve">ata a mezzo stampa (on line, testate giornalistiche, regolarmente registrate, ecc.) </w:t>
      </w:r>
    </w:p>
    <w:p w14:paraId="48ED9BAD" w14:textId="77777777" w:rsidR="005440BF" w:rsidRDefault="005440BF">
      <w:pPr>
        <w:tabs>
          <w:tab w:val="left" w:pos="8640"/>
          <w:tab w:val="left" w:pos="9180"/>
        </w:tabs>
        <w:jc w:val="both"/>
        <w:rPr>
          <w:sz w:val="20"/>
          <w:szCs w:val="20"/>
        </w:rPr>
      </w:pPr>
    </w:p>
    <w:p w14:paraId="5E7A08DF" w14:textId="77777777" w:rsidR="005440BF" w:rsidRDefault="0013572A">
      <w:pPr>
        <w:pBdr>
          <w:bottom w:val="single" w:sz="12" w:space="0" w:color="000000"/>
        </w:pBdr>
        <w:tabs>
          <w:tab w:val="left" w:pos="8640"/>
          <w:tab w:val="left" w:pos="9180"/>
        </w:tabs>
      </w:pPr>
      <w:r>
        <w:rPr>
          <w:sz w:val="20"/>
          <w:szCs w:val="20"/>
        </w:rPr>
        <w:t>Data di compilazione                                                                                                                                     Il Coordinatore d</w:t>
      </w:r>
      <w:r>
        <w:rPr>
          <w:sz w:val="20"/>
          <w:szCs w:val="20"/>
        </w:rPr>
        <w:t>i classe</w:t>
      </w:r>
    </w:p>
    <w:sectPr w:rsidR="005440BF">
      <w:headerReference w:type="default" r:id="rId11"/>
      <w:footerReference w:type="default" r:id="rId12"/>
      <w:pgSz w:w="11900" w:h="16840"/>
      <w:pgMar w:top="1418" w:right="567" w:bottom="1701" w:left="53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54496" w14:textId="77777777" w:rsidR="0013572A" w:rsidRDefault="0013572A">
      <w:r>
        <w:separator/>
      </w:r>
    </w:p>
  </w:endnote>
  <w:endnote w:type="continuationSeparator" w:id="0">
    <w:p w14:paraId="5D5795B3" w14:textId="77777777" w:rsidR="0013572A" w:rsidRDefault="001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BF19" w14:textId="77777777" w:rsidR="005440BF" w:rsidRDefault="001357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 w:rsidR="00DD4A2E">
      <w:rPr>
        <w:rFonts w:cs="Times New Roman"/>
      </w:rPr>
      <w:fldChar w:fldCharType="separate"/>
    </w:r>
    <w:r w:rsidR="00DD4A2E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C20A4" w14:textId="77777777" w:rsidR="0013572A" w:rsidRDefault="0013572A">
      <w:r>
        <w:separator/>
      </w:r>
    </w:p>
  </w:footnote>
  <w:footnote w:type="continuationSeparator" w:id="0">
    <w:p w14:paraId="09AB9EED" w14:textId="77777777" w:rsidR="0013572A" w:rsidRDefault="0013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58AB" w14:textId="77777777" w:rsidR="005440BF" w:rsidRDefault="005440B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423DA"/>
    <w:multiLevelType w:val="multilevel"/>
    <w:tmpl w:val="59FEFA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BF"/>
    <w:rsid w:val="0013572A"/>
    <w:rsid w:val="005440BF"/>
    <w:rsid w:val="00D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EB2D"/>
  <w15:docId w15:val="{3D54BD6C-2140-475B-9B1B-5DBD9C5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numbering" w:customStyle="1" w:styleId="Stileimportato1">
    <w:name w:val="Stile importato 1"/>
  </w:style>
  <w:style w:type="paragraph" w:styleId="PreformattatoHTML">
    <w:name w:val="HTML Preformatted"/>
    <w:next w:val="Normale"/>
    <w:rPr>
      <w:rFonts w:cs="Arial Unicode MS"/>
      <w:color w:val="000000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awVyWrT1lq8DFg7i4NqYTDTog==">AMUW2mUzcCeWtb/phQjEf/XIQuRhPjBOq/dMsh+R4jzaOGdLlSpHucf2SgO68NWwaDfrES51LZuZgXtx7jaW70g9O77giBPU0DEygW7rwpWJ6Wz1g+7M3EqU69faoe6b/dvZeGrC9wjR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Preside</cp:lastModifiedBy>
  <cp:revision>2</cp:revision>
  <dcterms:created xsi:type="dcterms:W3CDTF">2023-04-03T11:48:00Z</dcterms:created>
  <dcterms:modified xsi:type="dcterms:W3CDTF">2023-04-03T11:48:00Z</dcterms:modified>
</cp:coreProperties>
</file>