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19D6" w14:textId="77777777" w:rsidR="00395A3D" w:rsidRDefault="00395A3D" w:rsidP="00395A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3792D39D" wp14:editId="16CD1118">
            <wp:extent cx="6120130" cy="1085103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7EBC1" w14:textId="77777777" w:rsidR="00F30B1F" w:rsidRPr="00F30B1F" w:rsidRDefault="00F30B1F" w:rsidP="00F30B1F">
      <w:pPr>
        <w:pStyle w:val="Intestazione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F30B1F">
        <w:rPr>
          <w:rFonts w:asciiTheme="minorHAnsi" w:hAnsiTheme="minorHAnsi" w:cstheme="minorHAnsi"/>
          <w:b/>
          <w:sz w:val="28"/>
          <w:szCs w:val="28"/>
        </w:rPr>
        <w:t xml:space="preserve">Allegato </w:t>
      </w:r>
      <w:r>
        <w:rPr>
          <w:rFonts w:asciiTheme="minorHAnsi" w:hAnsiTheme="minorHAnsi" w:cstheme="minorHAnsi"/>
          <w:b/>
          <w:sz w:val="28"/>
          <w:szCs w:val="28"/>
        </w:rPr>
        <w:t>D</w:t>
      </w:r>
    </w:p>
    <w:p w14:paraId="348C09C1" w14:textId="77777777" w:rsidR="00F30B1F" w:rsidRDefault="00F30B1F" w:rsidP="00F30B1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79" w:lineRule="auto"/>
        <w:ind w:firstLine="11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OGGETTO: Piano nazionale di ripresa e resilienza, Missione 4 – Istruzione e ricerca – Componente 1 – Potenziamento dell’offerta dei servizi di istruzione: dagli asili nido alle università – Investimento 3.1  “</w:t>
      </w:r>
      <w:r>
        <w:rPr>
          <w:rFonts w:ascii="Calibri" w:eastAsia="Calibri" w:hAnsi="Calibri" w:cs="Calibri"/>
          <w:b/>
          <w:i/>
          <w:color w:val="000000"/>
        </w:rPr>
        <w:t>Nuove competenze e nuovi linguaggi</w:t>
      </w:r>
      <w:r>
        <w:rPr>
          <w:rFonts w:ascii="Calibri" w:eastAsia="Calibri" w:hAnsi="Calibri" w:cs="Calibri"/>
          <w:b/>
          <w:color w:val="000000"/>
        </w:rPr>
        <w:t xml:space="preserve">”, finanziato dall’Unione europea – </w:t>
      </w:r>
      <w:r>
        <w:rPr>
          <w:rFonts w:ascii="Calibri" w:eastAsia="Calibri" w:hAnsi="Calibri" w:cs="Calibri"/>
          <w:b/>
          <w:i/>
          <w:color w:val="000000"/>
        </w:rPr>
        <w:t xml:space="preserve">Next Generation EU </w:t>
      </w:r>
      <w:r>
        <w:rPr>
          <w:rFonts w:ascii="Calibri" w:eastAsia="Calibri" w:hAnsi="Calibri" w:cs="Calibri"/>
          <w:b/>
          <w:color w:val="000000"/>
        </w:rPr>
        <w:t>– “</w:t>
      </w:r>
      <w:r>
        <w:rPr>
          <w:rFonts w:ascii="Calibri" w:eastAsia="Calibri" w:hAnsi="Calibri" w:cs="Calibri"/>
          <w:b/>
          <w:i/>
          <w:color w:val="000000"/>
        </w:rPr>
        <w:t>Azioni di  potenziamento delle competenze STEM e multilinguistiche</w:t>
      </w:r>
      <w:r>
        <w:rPr>
          <w:rFonts w:ascii="Calibri" w:eastAsia="Calibri" w:hAnsi="Calibri" w:cs="Calibri"/>
          <w:b/>
          <w:color w:val="000000"/>
        </w:rPr>
        <w:t xml:space="preserve">” – </w:t>
      </w:r>
      <w:r w:rsidRPr="00AF014D">
        <w:rPr>
          <w:rFonts w:ascii="Calibri" w:eastAsia="Calibri" w:hAnsi="Calibri" w:cs="Calibri"/>
          <w:b/>
          <w:color w:val="000000"/>
          <w:u w:val="single"/>
        </w:rPr>
        <w:t>Intervento A</w:t>
      </w:r>
      <w:r>
        <w:rPr>
          <w:rFonts w:ascii="Calibri" w:eastAsia="Calibri" w:hAnsi="Calibri" w:cs="Calibri"/>
          <w:b/>
          <w:color w:val="000000"/>
        </w:rPr>
        <w:t xml:space="preserve">: Realizzazione di percorsi  didattici, formativi e di orientamento per studentesse e studenti finalizzati a promuovere l’integrazione,  all’interno dei curricula di tutti i cicli scolastici, di attività, metodologie e contenuti volti a sviluppare le  competenze STEM, digitali e di innovazione, nonché quelle linguistiche, garantendo pari opportunità e  parità di genere in termini di approccio metodologico e di attività di orientamento STEM </w:t>
      </w:r>
      <w:r>
        <w:rPr>
          <w:rFonts w:ascii="Calibri" w:eastAsia="Calibri" w:hAnsi="Calibri" w:cs="Calibri"/>
          <w:b/>
          <w:i/>
          <w:color w:val="000000"/>
        </w:rPr>
        <w:t xml:space="preserve">e </w:t>
      </w:r>
      <w:r w:rsidRPr="00AF014D">
        <w:rPr>
          <w:rFonts w:ascii="Calibri" w:eastAsia="Calibri" w:hAnsi="Calibri" w:cs="Calibri"/>
          <w:b/>
          <w:color w:val="000000"/>
          <w:u w:val="single"/>
        </w:rPr>
        <w:t>Intervento B:</w:t>
      </w:r>
      <w:r>
        <w:rPr>
          <w:rFonts w:ascii="Calibri" w:eastAsia="Calibri" w:hAnsi="Calibri" w:cs="Calibri"/>
          <w:b/>
          <w:color w:val="000000"/>
        </w:rPr>
        <w:t xml:space="preserve"> Realizzazione di percorsi formativi di lingua e di metodologia di durata annuale, finalizzati al  potenziamento delle competenze linguistiche dei docenti in servizio e al miglioramento delle loro  competenze metodologiche di insegnamento. </w:t>
      </w:r>
    </w:p>
    <w:p w14:paraId="7B5F0541" w14:textId="77777777" w:rsidR="00F30B1F" w:rsidRDefault="00F30B1F" w:rsidP="00F30B1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80" w:lineRule="auto"/>
        <w:ind w:right="-16" w:hanging="16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F014D">
        <w:rPr>
          <w:rFonts w:ascii="Calibri" w:eastAsia="Calibri" w:hAnsi="Calibri" w:cs="Calibri"/>
          <w:b/>
          <w:color w:val="000000"/>
          <w:sz w:val="24"/>
          <w:szCs w:val="24"/>
        </w:rPr>
        <w:t xml:space="preserve">AVVISO DI SELEZIONE INTERNA per il conferimento dell’incarico di Tutor esperto interno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per la</w:t>
      </w:r>
      <w:r w:rsidRPr="00AF014D">
        <w:rPr>
          <w:rFonts w:ascii="Calibri" w:eastAsia="Calibri" w:hAnsi="Calibri" w:cs="Calibri"/>
          <w:b/>
          <w:color w:val="000000"/>
          <w:sz w:val="24"/>
          <w:szCs w:val="24"/>
        </w:rPr>
        <w:t xml:space="preserve"> COSTITUZIONE DEI GRUPPI DI LAVORO  DELLE LINEE D’INTERVENTO A e B</w:t>
      </w:r>
    </w:p>
    <w:p w14:paraId="07598E25" w14:textId="77777777" w:rsidR="00F30B1F" w:rsidRDefault="00F30B1F" w:rsidP="00F30B1F">
      <w:pPr>
        <w:pStyle w:val="Normale1"/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Titolo del Progetto: “Obiettivo STEM” </w:t>
      </w:r>
    </w:p>
    <w:p w14:paraId="11AEDAEA" w14:textId="77777777" w:rsidR="00F30B1F" w:rsidRDefault="00F30B1F" w:rsidP="00F30B1F">
      <w:pPr>
        <w:pStyle w:val="Normale1"/>
        <w:spacing w:after="10" w:line="268" w:lineRule="auto"/>
        <w:ind w:right="57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Codice progetto: M4C1I3.1-2023-1143-P-36488 </w:t>
      </w:r>
    </w:p>
    <w:p w14:paraId="7C1102B2" w14:textId="77777777" w:rsidR="00F30B1F" w:rsidRDefault="00F30B1F" w:rsidP="00F30B1F">
      <w:pPr>
        <w:pStyle w:val="Normale1"/>
        <w:spacing w:after="10" w:line="268" w:lineRule="auto"/>
        <w:ind w:right="57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J24D23002600006</w:t>
      </w:r>
    </w:p>
    <w:p w14:paraId="33A14FA4" w14:textId="77777777" w:rsidR="00F30B1F" w:rsidRDefault="00F30B1F" w:rsidP="00395A3D">
      <w:pPr>
        <w:autoSpaceDE w:val="0"/>
        <w:spacing w:after="200"/>
        <w:mirrorIndents/>
        <w:rPr>
          <w:rFonts w:ascii="Arial" w:eastAsiaTheme="minorEastAsia" w:hAnsi="Arial" w:cs="Arial"/>
          <w:b/>
          <w:bCs/>
          <w:sz w:val="24"/>
          <w:szCs w:val="24"/>
        </w:rPr>
      </w:pPr>
    </w:p>
    <w:p w14:paraId="4E790C7C" w14:textId="77777777" w:rsidR="00395A3D" w:rsidRPr="00395A3D" w:rsidRDefault="00395A3D" w:rsidP="00395A3D">
      <w:pPr>
        <w:autoSpaceDE w:val="0"/>
        <w:spacing w:after="200"/>
        <w:mirrorIndents/>
        <w:rPr>
          <w:rFonts w:ascii="Arial" w:eastAsiaTheme="minorEastAsia" w:hAnsi="Arial" w:cs="Arial"/>
          <w:b/>
          <w:bCs/>
          <w:sz w:val="24"/>
          <w:szCs w:val="24"/>
        </w:rPr>
      </w:pPr>
      <w:r w:rsidRPr="00395A3D">
        <w:rPr>
          <w:rFonts w:ascii="Arial" w:eastAsiaTheme="minorEastAsia" w:hAnsi="Arial" w:cs="Arial"/>
          <w:b/>
          <w:bCs/>
          <w:sz w:val="24"/>
          <w:szCs w:val="24"/>
        </w:rPr>
        <w:t xml:space="preserve">GRIGLIA DI AUTOVALUTAZIONE – </w:t>
      </w:r>
      <w:r w:rsidRPr="00395A3D">
        <w:rPr>
          <w:rFonts w:ascii="Arial" w:eastAsiaTheme="minorEastAsia" w:hAnsi="Arial" w:cs="Arial"/>
          <w:b/>
          <w:bCs/>
        </w:rPr>
        <w:t xml:space="preserve">allegata all’istanza di partecipazione in qualità di </w:t>
      </w:r>
      <w:r w:rsidR="00FC439E">
        <w:rPr>
          <w:rFonts w:ascii="Arial" w:eastAsiaTheme="minorEastAsia" w:hAnsi="Arial" w:cs="Arial"/>
          <w:b/>
          <w:bCs/>
        </w:rPr>
        <w:t>Tutor esperto</w:t>
      </w:r>
      <w:r w:rsidR="00F30B1F">
        <w:rPr>
          <w:rFonts w:ascii="Arial" w:eastAsiaTheme="minorEastAsia" w:hAnsi="Arial" w:cs="Arial"/>
          <w:b/>
          <w:bCs/>
        </w:rPr>
        <w:t xml:space="preserve"> interno</w:t>
      </w:r>
    </w:p>
    <w:tbl>
      <w:tblPr>
        <w:tblW w:w="1026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972"/>
        <w:gridCol w:w="1247"/>
        <w:gridCol w:w="992"/>
        <w:gridCol w:w="1501"/>
        <w:gridCol w:w="10"/>
        <w:gridCol w:w="1534"/>
        <w:gridCol w:w="10"/>
      </w:tblGrid>
      <w:tr w:rsidR="00F30B1F" w14:paraId="55030AE6" w14:textId="77777777" w:rsidTr="00CC3F6A">
        <w:trPr>
          <w:trHeight w:val="1597"/>
        </w:trPr>
        <w:tc>
          <w:tcPr>
            <w:tcW w:w="7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E0DCF2" w14:textId="77777777" w:rsidR="00F30B1F" w:rsidRPr="00386E9F" w:rsidRDefault="00F30B1F" w:rsidP="00CC3F6A">
            <w:pPr>
              <w:snapToGrid w:val="0"/>
              <w:rPr>
                <w:b/>
              </w:rPr>
            </w:pPr>
            <w:r w:rsidRPr="00386E9F">
              <w:rPr>
                <w:b/>
              </w:rPr>
              <w:t>L' ISTRUZIONE, LA FORMAZIONENELLO SPECIFICO DIPARTIMENTO IN CUI SI  CONCORRE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88F8F9" w14:textId="77777777" w:rsidR="00F30B1F" w:rsidRPr="00386E9F" w:rsidRDefault="00F30B1F" w:rsidP="00CC3F6A">
            <w:pPr>
              <w:rPr>
                <w:b/>
              </w:rPr>
            </w:pPr>
            <w:r w:rsidRPr="00386E9F">
              <w:rPr>
                <w:b/>
              </w:rPr>
              <w:t>da compilare a cura del candidato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41FC1" w14:textId="77777777" w:rsidR="00F30B1F" w:rsidRPr="00386E9F" w:rsidRDefault="00F30B1F" w:rsidP="00CC3F6A">
            <w:pPr>
              <w:rPr>
                <w:b/>
              </w:rPr>
            </w:pPr>
            <w:r w:rsidRPr="00386E9F">
              <w:rPr>
                <w:b/>
              </w:rPr>
              <w:t>da compilare a cura del D.S. o commissione</w:t>
            </w:r>
          </w:p>
        </w:tc>
      </w:tr>
      <w:tr w:rsidR="00F30B1F" w14:paraId="78D7662E" w14:textId="77777777" w:rsidTr="00CC3F6A">
        <w:trPr>
          <w:gridAfter w:val="1"/>
          <w:wAfter w:w="10" w:type="dxa"/>
        </w:trPr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C606F3" w14:textId="77777777" w:rsidR="00F30B1F" w:rsidRDefault="00F30B1F" w:rsidP="00CC3F6A">
            <w:r>
              <w:rPr>
                <w:b/>
              </w:rPr>
              <w:t xml:space="preserve">A1. LAUREA </w:t>
            </w:r>
            <w:r>
              <w:t>(vecchio ordinamento o magistrale)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05799B" w14:textId="77777777" w:rsidR="00F30B1F" w:rsidRDefault="00F30B1F" w:rsidP="00CC3F6A">
            <w:pPr>
              <w:snapToGrid w:val="0"/>
            </w:pPr>
            <w:r>
              <w:t>Verrà valutata una sola laurea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172DB7" w14:textId="77777777" w:rsidR="00F30B1F" w:rsidRDefault="00F30B1F" w:rsidP="00CC3F6A">
            <w:r>
              <w:rPr>
                <w:b/>
              </w:rPr>
              <w:t>PUNTI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18970" w14:textId="77777777" w:rsidR="00F30B1F" w:rsidRDefault="00F30B1F" w:rsidP="00CC3F6A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843A" w14:textId="77777777" w:rsidR="00F30B1F" w:rsidRDefault="00F30B1F" w:rsidP="00CC3F6A">
            <w:pPr>
              <w:snapToGrid w:val="0"/>
            </w:pPr>
          </w:p>
        </w:tc>
      </w:tr>
      <w:tr w:rsidR="00F30B1F" w14:paraId="4DB36C43" w14:textId="77777777" w:rsidTr="00CC3F6A">
        <w:trPr>
          <w:gridAfter w:val="1"/>
          <w:wAfter w:w="10" w:type="dxa"/>
        </w:trPr>
        <w:tc>
          <w:tcPr>
            <w:tcW w:w="4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77ECFE" w14:textId="77777777" w:rsidR="00F30B1F" w:rsidRDefault="00F30B1F" w:rsidP="00CC3F6A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CBB6E5" w14:textId="77777777" w:rsidR="00F30B1F" w:rsidRDefault="00F30B1F" w:rsidP="00CC3F6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345B50" w14:textId="77777777" w:rsidR="00F30B1F" w:rsidRDefault="00F30B1F" w:rsidP="00CC3F6A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1A9FEA06" w14:textId="77777777" w:rsidR="00F30B1F" w:rsidRDefault="00F30B1F" w:rsidP="00CC3F6A">
            <w:r>
              <w:rPr>
                <w:b/>
              </w:rPr>
              <w:t>12 con LODE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1B97B" w14:textId="77777777" w:rsidR="00F30B1F" w:rsidRDefault="00F30B1F" w:rsidP="00CC3F6A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5A3C" w14:textId="77777777" w:rsidR="00F30B1F" w:rsidRDefault="00F30B1F" w:rsidP="00CC3F6A">
            <w:pPr>
              <w:snapToGrid w:val="0"/>
            </w:pPr>
          </w:p>
        </w:tc>
      </w:tr>
      <w:tr w:rsidR="00F30B1F" w14:paraId="2446B229" w14:textId="77777777" w:rsidTr="00CC3F6A">
        <w:trPr>
          <w:gridAfter w:val="1"/>
          <w:wAfter w:w="10" w:type="dxa"/>
          <w:trHeight w:val="115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4D3694" w14:textId="77777777" w:rsidR="00F30B1F" w:rsidRDefault="00F30B1F" w:rsidP="00CC3F6A">
            <w:r>
              <w:rPr>
                <w:b/>
              </w:rPr>
              <w:t xml:space="preserve">A2. LAUREA </w:t>
            </w:r>
          </w:p>
          <w:p w14:paraId="6833CFB6" w14:textId="77777777" w:rsidR="00F30B1F" w:rsidRDefault="00F30B1F" w:rsidP="00CC3F6A">
            <w:pPr>
              <w:rPr>
                <w:b/>
              </w:rPr>
            </w:pPr>
            <w:r>
              <w:t>(triennale, in alternativa al punto A1)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47460" w14:textId="77777777" w:rsidR="00F30B1F" w:rsidRDefault="00F30B1F" w:rsidP="00CC3F6A">
            <w:pPr>
              <w:snapToGrid w:val="0"/>
            </w:pPr>
            <w:r>
              <w:t>Verrà valutata una sola laurea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158FE" w14:textId="77777777" w:rsidR="00F30B1F" w:rsidRDefault="00F30B1F" w:rsidP="00CC3F6A">
            <w:r>
              <w:rPr>
                <w:b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0B7A" w14:textId="77777777" w:rsidR="00F30B1F" w:rsidRDefault="00F30B1F" w:rsidP="00CC3F6A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FCE6" w14:textId="77777777" w:rsidR="00F30B1F" w:rsidRDefault="00F30B1F" w:rsidP="00CC3F6A">
            <w:pPr>
              <w:snapToGrid w:val="0"/>
            </w:pPr>
          </w:p>
        </w:tc>
      </w:tr>
      <w:tr w:rsidR="00F30B1F" w14:paraId="62549DFC" w14:textId="77777777" w:rsidTr="00CC3F6A">
        <w:trPr>
          <w:gridAfter w:val="1"/>
          <w:wAfter w:w="10" w:type="dxa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DA7FC" w14:textId="77777777" w:rsidR="00F30B1F" w:rsidRDefault="00F30B1F" w:rsidP="00CC3F6A">
            <w:r>
              <w:rPr>
                <w:b/>
              </w:rPr>
              <w:t xml:space="preserve">A3. DIPLOMA </w:t>
            </w:r>
            <w:r>
              <w:t>(in alternativa ai punti A1 e A2)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924743" w14:textId="77777777" w:rsidR="00F30B1F" w:rsidRDefault="00F30B1F" w:rsidP="00CC3F6A">
            <w:pPr>
              <w:snapToGrid w:val="0"/>
            </w:pPr>
            <w:r>
              <w:t>Verrà valutato un solo diploma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C4B194" w14:textId="77777777" w:rsidR="00F30B1F" w:rsidRDefault="00F30B1F" w:rsidP="00CC3F6A">
            <w:r>
              <w:rPr>
                <w:b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DD453F" w14:textId="77777777" w:rsidR="00F30B1F" w:rsidRDefault="00F30B1F" w:rsidP="00CC3F6A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4A7D" w14:textId="77777777" w:rsidR="00F30B1F" w:rsidRDefault="00F30B1F" w:rsidP="00CC3F6A">
            <w:pPr>
              <w:snapToGrid w:val="0"/>
            </w:pPr>
          </w:p>
        </w:tc>
      </w:tr>
      <w:tr w:rsidR="00F30B1F" w14:paraId="6F5E3470" w14:textId="77777777" w:rsidTr="00CC3F6A">
        <w:trPr>
          <w:gridAfter w:val="1"/>
          <w:wAfter w:w="10" w:type="dxa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DC10F" w14:textId="77777777" w:rsidR="00F30B1F" w:rsidRDefault="00F30B1F" w:rsidP="00CC3F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587F3F">
              <w:rPr>
                <w:rFonts w:ascii="Calibri" w:hAnsi="Calibri" w:cs="Calibri"/>
                <w:b/>
                <w:bCs/>
                <w:color w:val="000000"/>
              </w:rPr>
              <w:t xml:space="preserve">A4. CORSI </w:t>
            </w:r>
            <w:proofErr w:type="gramStart"/>
            <w:r w:rsidRPr="00587F3F">
              <w:rPr>
                <w:rFonts w:ascii="Calibri" w:hAnsi="Calibri" w:cs="Calibri"/>
                <w:b/>
                <w:bCs/>
                <w:color w:val="000000"/>
              </w:rPr>
              <w:t>POST LAUREA</w:t>
            </w:r>
            <w:proofErr w:type="gramEnd"/>
            <w:r w:rsidRPr="00587F3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53244799" w14:textId="77777777" w:rsidR="00F30B1F" w:rsidRDefault="00F30B1F" w:rsidP="00CC3F6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87F3F">
              <w:rPr>
                <w:rFonts w:ascii="Calibri" w:hAnsi="Calibri" w:cs="Calibri"/>
                <w:color w:val="000000"/>
              </w:rPr>
              <w:t xml:space="preserve">(Altra Laurea punti </w:t>
            </w:r>
            <w:r>
              <w:rPr>
                <w:rFonts w:ascii="Calibri" w:hAnsi="Calibri" w:cs="Calibri"/>
                <w:color w:val="000000"/>
              </w:rPr>
              <w:t>3;</w:t>
            </w:r>
            <w:r w:rsidRPr="00587F3F">
              <w:rPr>
                <w:rFonts w:ascii="Calibri" w:hAnsi="Calibri" w:cs="Calibri"/>
                <w:color w:val="000000"/>
              </w:rPr>
              <w:t xml:space="preserve"> Dottorato di ricerca punti 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587F3F">
              <w:rPr>
                <w:rFonts w:ascii="Calibri" w:hAnsi="Calibri" w:cs="Calibri"/>
                <w:color w:val="000000"/>
              </w:rPr>
              <w:t xml:space="preserve">; </w:t>
            </w:r>
          </w:p>
          <w:p w14:paraId="31DB88AE" w14:textId="77777777" w:rsidR="00F30B1F" w:rsidRDefault="00F30B1F" w:rsidP="00CC3F6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87F3F">
              <w:rPr>
                <w:rFonts w:ascii="Calibri" w:hAnsi="Calibri" w:cs="Calibri"/>
                <w:color w:val="000000"/>
              </w:rPr>
              <w:t xml:space="preserve">master universitario I livello punti 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587F3F">
              <w:rPr>
                <w:rFonts w:ascii="Calibri" w:hAnsi="Calibri" w:cs="Calibri"/>
                <w:color w:val="000000"/>
              </w:rPr>
              <w:t xml:space="preserve">, Master universitario II livello punti 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587F3F">
              <w:rPr>
                <w:rFonts w:ascii="Calibri" w:hAnsi="Calibri" w:cs="Calibri"/>
                <w:color w:val="000000"/>
              </w:rPr>
              <w:t xml:space="preserve">; corso di perfezionamento 60 CFU punti 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587F3F">
              <w:rPr>
                <w:rFonts w:ascii="Calibri" w:hAnsi="Calibri" w:cs="Calibri"/>
                <w:color w:val="000000"/>
              </w:rPr>
              <w:t xml:space="preserve">) </w:t>
            </w:r>
          </w:p>
          <w:p w14:paraId="4E175BB8" w14:textId="77777777" w:rsidR="00F30B1F" w:rsidRPr="00395A3D" w:rsidRDefault="00F30B1F" w:rsidP="00CC3F6A">
            <w:pPr>
              <w:autoSpaceDE w:val="0"/>
              <w:autoSpaceDN w:val="0"/>
              <w:adjustRightInd w:val="0"/>
              <w:ind w:hanging="68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N.B.: saranno valutati esclusivamente titoli </w:t>
            </w:r>
            <w:r w:rsidRPr="00087BA7">
              <w:rPr>
                <w:rFonts w:ascii="Calibri" w:hAnsi="Calibri" w:cs="Calibri"/>
                <w:b/>
                <w:bCs/>
                <w:color w:val="000000"/>
                <w:u w:val="single"/>
              </w:rPr>
              <w:t>afferenti alla tipologia dell’intervento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2679E2" w14:textId="77777777" w:rsidR="00F30B1F" w:rsidRDefault="00F30B1F" w:rsidP="00CC3F6A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EBD59" w14:textId="77777777" w:rsidR="00F30B1F" w:rsidRDefault="00F30B1F" w:rsidP="00CC3F6A">
            <w:pPr>
              <w:rPr>
                <w:b/>
              </w:rPr>
            </w:pPr>
            <w:r>
              <w:rPr>
                <w:b/>
              </w:rPr>
              <w:t>Max 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2EF0C" w14:textId="77777777" w:rsidR="00F30B1F" w:rsidRDefault="00F30B1F" w:rsidP="00CC3F6A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98F7" w14:textId="77777777" w:rsidR="00F30B1F" w:rsidRDefault="00F30B1F" w:rsidP="00CC3F6A">
            <w:pPr>
              <w:snapToGrid w:val="0"/>
            </w:pPr>
          </w:p>
        </w:tc>
      </w:tr>
      <w:tr w:rsidR="00F30B1F" w:rsidRPr="00395A3D" w14:paraId="27E39168" w14:textId="77777777" w:rsidTr="00CC3F6A">
        <w:trPr>
          <w:trHeight w:val="340"/>
        </w:trPr>
        <w:tc>
          <w:tcPr>
            <w:tcW w:w="10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9E82" w14:textId="77777777" w:rsidR="00F30B1F" w:rsidRPr="00395A3D" w:rsidRDefault="00F30B1F" w:rsidP="00CC3F6A">
            <w:pPr>
              <w:rPr>
                <w:b/>
              </w:rPr>
            </w:pPr>
            <w:r>
              <w:rPr>
                <w:b/>
              </w:rPr>
              <w:t xml:space="preserve">CERTIFICAZIONI OTTENUTE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F30B1F" w14:paraId="24164C0E" w14:textId="77777777" w:rsidTr="00CC3F6A">
        <w:trPr>
          <w:gridAfter w:val="1"/>
          <w:wAfter w:w="10" w:type="dxa"/>
          <w:trHeight w:val="161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4E14C0" w14:textId="77777777" w:rsidR="00F30B1F" w:rsidRPr="002D532B" w:rsidRDefault="00F30B1F" w:rsidP="00CC3F6A">
            <w:r w:rsidRPr="002D532B">
              <w:lastRenderedPageBreak/>
              <w:t>B1. COMPETENZE I.C.T. CERTIFICATE riconosciute dal MIUR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EFF04" w14:textId="77777777" w:rsidR="00F30B1F" w:rsidRDefault="00F30B1F" w:rsidP="00CC3F6A">
            <w:r>
              <w:t>Max 5</w:t>
            </w:r>
          </w:p>
          <w:p w14:paraId="5909FA31" w14:textId="77777777" w:rsidR="00F30B1F" w:rsidRDefault="00F30B1F" w:rsidP="00CC3F6A">
            <w:proofErr w:type="spellStart"/>
            <w:r>
              <w:t>cert</w:t>
            </w:r>
            <w:proofErr w:type="spellEnd"/>
            <w:r>
              <w:t>.</w:t>
            </w:r>
          </w:p>
          <w:p w14:paraId="6ED01D6A" w14:textId="77777777" w:rsidR="00F30B1F" w:rsidRDefault="00F30B1F" w:rsidP="00CC3F6A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cad.</w:t>
            </w:r>
          </w:p>
          <w:p w14:paraId="41054FC3" w14:textId="77777777" w:rsidR="00F30B1F" w:rsidRDefault="00F30B1F" w:rsidP="00CC3F6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D1C72E" w14:textId="77777777" w:rsidR="00F30B1F" w:rsidRDefault="00F30B1F" w:rsidP="00CC3F6A">
            <w:r>
              <w:t>Max 10 punti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D2F34C" w14:textId="77777777" w:rsidR="00F30B1F" w:rsidRDefault="00F30B1F" w:rsidP="00CC3F6A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7E4E" w14:textId="77777777" w:rsidR="00F30B1F" w:rsidRDefault="00F30B1F" w:rsidP="00CC3F6A">
            <w:pPr>
              <w:snapToGrid w:val="0"/>
            </w:pPr>
          </w:p>
        </w:tc>
      </w:tr>
      <w:tr w:rsidR="00F30B1F" w14:paraId="785F9923" w14:textId="77777777" w:rsidTr="00CC3F6A">
        <w:trPr>
          <w:trHeight w:val="406"/>
        </w:trPr>
        <w:tc>
          <w:tcPr>
            <w:tcW w:w="7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708723" w14:textId="77777777" w:rsidR="00F30B1F" w:rsidRPr="002D532B" w:rsidRDefault="00F30B1F" w:rsidP="00CC3F6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D532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LE ESPERIENZE </w:t>
            </w:r>
            <w:r w:rsidRPr="002D532B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NELLO SPECIFICO SETTORE IN CUI SI CONCORRE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FCF939" w14:textId="77777777" w:rsidR="00F30B1F" w:rsidRDefault="00F30B1F" w:rsidP="00CC3F6A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B953" w14:textId="77777777" w:rsidR="00F30B1F" w:rsidRDefault="00F30B1F" w:rsidP="00CC3F6A">
            <w:pPr>
              <w:snapToGrid w:val="0"/>
            </w:pPr>
          </w:p>
        </w:tc>
      </w:tr>
      <w:tr w:rsidR="00F30B1F" w14:paraId="4F4AD9A2" w14:textId="77777777" w:rsidTr="00CC3F6A">
        <w:trPr>
          <w:gridAfter w:val="1"/>
          <w:wAfter w:w="10" w:type="dxa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2DAD0" w14:textId="77777777" w:rsidR="00F30B1F" w:rsidRPr="002D532B" w:rsidRDefault="00F30B1F" w:rsidP="00CC3F6A">
            <w:r w:rsidRPr="002D532B">
              <w:t xml:space="preserve">C1. ESPERIENZE LAVORATIVE E FORMATIVE (utilizzo piattaforme online per </w:t>
            </w:r>
            <w:r>
              <w:t>p</w:t>
            </w:r>
            <w:r w:rsidRPr="002D532B">
              <w:t>rogettazione/monitoraggio nell’ambito di progetti PON-POR-FSE – FESR – PNRR)</w:t>
            </w:r>
          </w:p>
          <w:p w14:paraId="65112438" w14:textId="77777777" w:rsidR="00F30B1F" w:rsidRPr="002D532B" w:rsidRDefault="00F30B1F" w:rsidP="00CC3F6A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75D32" w14:textId="77777777" w:rsidR="00F30B1F" w:rsidRDefault="00F30B1F" w:rsidP="00CC3F6A"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F33BB" w14:textId="77777777" w:rsidR="00F30B1F" w:rsidRDefault="00F30B1F" w:rsidP="00CC3F6A">
            <w:r>
              <w:t>Max 10</w:t>
            </w:r>
          </w:p>
          <w:p w14:paraId="746094B3" w14:textId="77777777" w:rsidR="00F30B1F" w:rsidRDefault="00F30B1F" w:rsidP="00CC3F6A">
            <w:pPr>
              <w:rPr>
                <w:b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59C53" w14:textId="77777777" w:rsidR="00F30B1F" w:rsidRDefault="00F30B1F" w:rsidP="00CC3F6A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FB62" w14:textId="77777777" w:rsidR="00F30B1F" w:rsidRDefault="00F30B1F" w:rsidP="00CC3F6A">
            <w:pPr>
              <w:snapToGrid w:val="0"/>
            </w:pPr>
          </w:p>
        </w:tc>
      </w:tr>
      <w:tr w:rsidR="00F30B1F" w14:paraId="15C5EAEC" w14:textId="77777777" w:rsidTr="00CC3F6A">
        <w:trPr>
          <w:gridAfter w:val="1"/>
          <w:wAfter w:w="10" w:type="dxa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BFF96" w14:textId="77777777" w:rsidR="00F30B1F" w:rsidRPr="002D532B" w:rsidRDefault="00F30B1F" w:rsidP="00CC3F6A">
            <w:r w:rsidRPr="002D532B">
              <w:t>C2. ESPERIENZE LAVORATIVE PREGRESSE (progettazione, coordinamento, supporto, gestione, facilitazione, valutazione o simili, nell’ambito di progetti PON-POR-FSE – FESR – PNRR)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8C7E6" w14:textId="77777777" w:rsidR="00F30B1F" w:rsidRDefault="00F30B1F" w:rsidP="00CC3F6A">
            <w:proofErr w:type="gramStart"/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 xml:space="preserve"> punti cad.</w:t>
            </w:r>
          </w:p>
          <w:p w14:paraId="2579BB6A" w14:textId="77777777" w:rsidR="00F30B1F" w:rsidRDefault="00F30B1F" w:rsidP="00CC3F6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7AAD2" w14:textId="77777777" w:rsidR="00F30B1F" w:rsidRDefault="00F30B1F" w:rsidP="00CC3F6A">
            <w:pPr>
              <w:rPr>
                <w:b/>
              </w:rPr>
            </w:pPr>
            <w:r>
              <w:t>Max 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0127EA" w14:textId="77777777" w:rsidR="00F30B1F" w:rsidRDefault="00F30B1F" w:rsidP="00CC3F6A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E586" w14:textId="77777777" w:rsidR="00F30B1F" w:rsidRDefault="00F30B1F" w:rsidP="00CC3F6A">
            <w:pPr>
              <w:snapToGrid w:val="0"/>
            </w:pPr>
          </w:p>
        </w:tc>
      </w:tr>
      <w:tr w:rsidR="00F30B1F" w14:paraId="7B871395" w14:textId="77777777" w:rsidTr="00CC3F6A">
        <w:trPr>
          <w:gridAfter w:val="1"/>
          <w:wAfter w:w="10" w:type="dxa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D21DC6" w14:textId="77777777" w:rsidR="00F30B1F" w:rsidRPr="002D532B" w:rsidRDefault="00F30B1F" w:rsidP="00CC3F6A">
            <w:r>
              <w:t xml:space="preserve">Maggior tasso di partecipazione </w:t>
            </w:r>
            <w:r w:rsidRPr="00386E9F">
              <w:t>alle attività extrascolastiche e complementari (es.</w:t>
            </w:r>
            <w:r>
              <w:t xml:space="preserve"> </w:t>
            </w:r>
            <w:r w:rsidRPr="00386E9F">
              <w:t xml:space="preserve">collegi docenti, consigli di classe, progetti, </w:t>
            </w:r>
            <w:proofErr w:type="gramStart"/>
            <w:r w:rsidRPr="00386E9F">
              <w:t>orientamento....</w:t>
            </w:r>
            <w:proofErr w:type="gramEnd"/>
            <w:r w:rsidRPr="00386E9F">
              <w:t>);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D1E0D" w14:textId="77777777" w:rsidR="00F30B1F" w:rsidRDefault="00F30B1F" w:rsidP="00CC3F6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6D2DB" w14:textId="77777777" w:rsidR="00F30B1F" w:rsidRDefault="00F30B1F" w:rsidP="00CC3F6A">
            <w:proofErr w:type="gramStart"/>
            <w:r>
              <w:rPr>
                <w:b/>
              </w:rPr>
              <w:t>3</w:t>
            </w:r>
            <w:proofErr w:type="gramEnd"/>
            <w:r>
              <w:rPr>
                <w:b/>
              </w:rPr>
              <w:t xml:space="preserve"> punti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3F866" w14:textId="77777777" w:rsidR="00F30B1F" w:rsidRDefault="00F30B1F" w:rsidP="00CC3F6A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168E" w14:textId="77777777" w:rsidR="00F30B1F" w:rsidRDefault="00F30B1F" w:rsidP="00CC3F6A">
            <w:pPr>
              <w:snapToGrid w:val="0"/>
            </w:pPr>
          </w:p>
        </w:tc>
      </w:tr>
      <w:tr w:rsidR="00F30B1F" w14:paraId="1C24E563" w14:textId="77777777" w:rsidTr="00CC3F6A">
        <w:trPr>
          <w:trHeight w:val="616"/>
        </w:trPr>
        <w:tc>
          <w:tcPr>
            <w:tcW w:w="7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073EB5" w14:textId="77777777" w:rsidR="00F30B1F" w:rsidRDefault="00F30B1F" w:rsidP="00CC3F6A">
            <w:pPr>
              <w:jc w:val="right"/>
            </w:pPr>
            <w:r>
              <w:rPr>
                <w:b/>
              </w:rPr>
              <w:t>TOTALE MAX                                                             70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D57BC" w14:textId="77777777" w:rsidR="00F30B1F" w:rsidRDefault="00F30B1F" w:rsidP="00CC3F6A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80B1" w14:textId="77777777" w:rsidR="00F30B1F" w:rsidRDefault="00F30B1F" w:rsidP="00CC3F6A">
            <w:pPr>
              <w:snapToGrid w:val="0"/>
            </w:pPr>
          </w:p>
        </w:tc>
      </w:tr>
    </w:tbl>
    <w:p w14:paraId="0BE05112" w14:textId="77777777" w:rsidR="00000000" w:rsidRDefault="00000000" w:rsidP="00FC439E"/>
    <w:sectPr w:rsidR="00F64917" w:rsidSect="00F30B1F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CEB2A" w14:textId="77777777" w:rsidR="00114C8B" w:rsidRPr="00F30B1F" w:rsidRDefault="00114C8B" w:rsidP="00F30B1F">
      <w:pPr>
        <w:pStyle w:val="Testofumetto"/>
        <w:rPr>
          <w:rFonts w:ascii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0">
    <w:p w14:paraId="4AD648B1" w14:textId="77777777" w:rsidR="00114C8B" w:rsidRPr="00F30B1F" w:rsidRDefault="00114C8B" w:rsidP="00F30B1F">
      <w:pPr>
        <w:pStyle w:val="Testofumet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83487" w14:textId="77777777" w:rsidR="00114C8B" w:rsidRPr="00F30B1F" w:rsidRDefault="00114C8B" w:rsidP="00F30B1F">
      <w:pPr>
        <w:pStyle w:val="Testofumetto"/>
        <w:rPr>
          <w:rFonts w:ascii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0">
    <w:p w14:paraId="28FE58CA" w14:textId="77777777" w:rsidR="00114C8B" w:rsidRPr="00F30B1F" w:rsidRDefault="00114C8B" w:rsidP="00F30B1F">
      <w:pPr>
        <w:pStyle w:val="Testofumet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A3D"/>
    <w:rsid w:val="000D1814"/>
    <w:rsid w:val="00114C8B"/>
    <w:rsid w:val="00395A3D"/>
    <w:rsid w:val="00617C64"/>
    <w:rsid w:val="007507B1"/>
    <w:rsid w:val="008054C1"/>
    <w:rsid w:val="00A004DE"/>
    <w:rsid w:val="00B14027"/>
    <w:rsid w:val="00DB13F2"/>
    <w:rsid w:val="00F30B1F"/>
    <w:rsid w:val="00FC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6498"/>
  <w15:docId w15:val="{B892F477-56B7-4222-8160-79B21F43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39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rmale1">
    <w:name w:val="Normale1"/>
    <w:rsid w:val="00F30B1F"/>
    <w:pPr>
      <w:spacing w:after="0"/>
    </w:pPr>
    <w:rPr>
      <w:rFonts w:ascii="Arial" w:eastAsia="Arial" w:hAnsi="Arial" w:cs="Arial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30B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0B1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30B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0B1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caterina manno</cp:lastModifiedBy>
  <cp:revision>2</cp:revision>
  <dcterms:created xsi:type="dcterms:W3CDTF">2025-03-02T23:05:00Z</dcterms:created>
  <dcterms:modified xsi:type="dcterms:W3CDTF">2025-03-02T23:05:00Z</dcterms:modified>
</cp:coreProperties>
</file>